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9DAC" w14:textId="77777777" w:rsidR="00F32EBC" w:rsidRDefault="00F32EBC" w:rsidP="00F32EBC">
      <w:pPr>
        <w:pStyle w:val="Untertitel"/>
        <w:rPr>
          <w:rFonts w:ascii="Arial" w:hAnsi="Arial" w:cs="Arial"/>
          <w:color w:val="333399"/>
          <w:sz w:val="20"/>
          <w:szCs w:val="20"/>
          <w:lang w:val="it-IT"/>
        </w:rPr>
      </w:pPr>
    </w:p>
    <w:p w14:paraId="41559598" w14:textId="77777777" w:rsidR="001978E7" w:rsidRDefault="001978E7" w:rsidP="001978E7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Marcel Pankoke Maschinenhandel</w:t>
      </w:r>
    </w:p>
    <w:p w14:paraId="0B58CC07" w14:textId="77777777" w:rsidR="001978E7" w:rsidRDefault="001978E7" w:rsidP="001978E7">
      <w:pPr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Altenkamp 7 33758 Schloß Holte-Stukenbrock </w:t>
      </w:r>
    </w:p>
    <w:p w14:paraId="6897D9EB" w14:textId="77777777" w:rsidR="001978E7" w:rsidRDefault="001978E7" w:rsidP="001978E7">
      <w:pPr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Tel.: +49-5207-9563240 Fax: +49-5207-9563250</w:t>
      </w:r>
    </w:p>
    <w:p w14:paraId="2490011D" w14:textId="77777777" w:rsidR="001978E7" w:rsidRDefault="001978E7" w:rsidP="001978E7">
      <w:pPr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Mobil: 0172-5640191</w:t>
      </w:r>
    </w:p>
    <w:p w14:paraId="438768DC" w14:textId="77777777" w:rsidR="001978E7" w:rsidRDefault="001978E7" w:rsidP="001978E7">
      <w:pPr>
        <w:pStyle w:val="Untertitel"/>
        <w:rPr>
          <w:rFonts w:ascii="Arial" w:hAnsi="Arial" w:cs="Arial"/>
          <w:color w:val="333399"/>
          <w:sz w:val="20"/>
          <w:szCs w:val="20"/>
          <w:lang w:val="it-IT"/>
        </w:rPr>
      </w:pPr>
      <w:r>
        <w:rPr>
          <w:rFonts w:ascii="Arial" w:hAnsi="Arial" w:cs="Arial"/>
          <w:color w:val="333399"/>
          <w:sz w:val="20"/>
          <w:szCs w:val="20"/>
          <w:lang w:val="it-IT"/>
        </w:rPr>
        <w:t xml:space="preserve">E-Mail: </w:t>
      </w:r>
      <w:r>
        <w:rPr>
          <w:rFonts w:ascii="Arial" w:hAnsi="Arial" w:cs="Arial"/>
          <w:sz w:val="20"/>
          <w:szCs w:val="20"/>
          <w:lang w:val="it-IT"/>
        </w:rPr>
        <w:t>office@pankoke-maschinnehandel.de</w:t>
      </w:r>
    </w:p>
    <w:p w14:paraId="04F9B4A4" w14:textId="7A6608FF" w:rsidR="005C2E60" w:rsidRDefault="005C2E60">
      <w:pPr>
        <w:pStyle w:val="Untertitel"/>
        <w:rPr>
          <w:rFonts w:ascii="Arial" w:hAnsi="Arial" w:cs="Arial"/>
          <w:color w:val="333399"/>
          <w:sz w:val="20"/>
          <w:szCs w:val="20"/>
          <w:lang w:val="it-IT"/>
        </w:rPr>
      </w:pPr>
    </w:p>
    <w:p w14:paraId="70AF840C" w14:textId="77777777" w:rsidR="00DD00EE" w:rsidRPr="005C2E60" w:rsidRDefault="00DD00EE">
      <w:pPr>
        <w:pStyle w:val="Untertitel"/>
        <w:rPr>
          <w:rFonts w:ascii="Arial" w:hAnsi="Arial" w:cs="Arial"/>
          <w:color w:val="333399"/>
          <w:sz w:val="20"/>
          <w:szCs w:val="20"/>
          <w:lang w:val="it-IT"/>
        </w:rPr>
      </w:pPr>
    </w:p>
    <w:p w14:paraId="7A93B34B" w14:textId="77777777" w:rsidR="00EB0328" w:rsidRPr="005C2E60" w:rsidRDefault="00EB0328">
      <w:pPr>
        <w:rPr>
          <w:rFonts w:ascii="Arial" w:hAnsi="Arial" w:cs="Arial"/>
          <w:color w:val="333399"/>
          <w:sz w:val="20"/>
          <w:szCs w:val="20"/>
          <w:lang w:val="it-IT"/>
        </w:rPr>
      </w:pPr>
    </w:p>
    <w:p w14:paraId="0F523B89" w14:textId="77777777" w:rsidR="00EB0328" w:rsidRPr="008A0C8D" w:rsidRDefault="00EB0328">
      <w:pPr>
        <w:tabs>
          <w:tab w:val="left" w:pos="4500"/>
          <w:tab w:val="left" w:pos="7920"/>
        </w:tabs>
        <w:rPr>
          <w:rFonts w:ascii="Arial" w:hAnsi="Arial" w:cs="Arial"/>
          <w:lang w:val="it-IT"/>
        </w:rPr>
      </w:pPr>
    </w:p>
    <w:p w14:paraId="60C2B0D6" w14:textId="77777777" w:rsidR="00EB0328" w:rsidRDefault="00EB0328">
      <w:pPr>
        <w:pStyle w:val="berschrift2"/>
        <w:keepNext w:val="0"/>
        <w:rPr>
          <w:rFonts w:ascii="Arial" w:hAnsi="Arial" w:cs="Arial"/>
          <w:b/>
          <w:bCs/>
        </w:rPr>
      </w:pPr>
      <w:r w:rsidRPr="008A0C8D">
        <w:rPr>
          <w:rFonts w:ascii="Arial" w:hAnsi="Arial" w:cs="Arial"/>
          <w:b/>
          <w:bCs/>
        </w:rPr>
        <w:t xml:space="preserve">Maschinenspezifikation </w:t>
      </w:r>
    </w:p>
    <w:p w14:paraId="16C4F945" w14:textId="77777777" w:rsidR="003F41F0" w:rsidRPr="003F41F0" w:rsidRDefault="003F41F0" w:rsidP="003F41F0"/>
    <w:p w14:paraId="2806F92E" w14:textId="77777777" w:rsidR="00E7014F" w:rsidRDefault="00E7014F" w:rsidP="00015CC0">
      <w:pPr>
        <w:rPr>
          <w:rFonts w:ascii="Arial" w:hAnsi="Arial"/>
          <w:b/>
          <w:bCs/>
          <w:color w:val="000000"/>
          <w:szCs w:val="20"/>
        </w:rPr>
      </w:pPr>
    </w:p>
    <w:p w14:paraId="372458AD" w14:textId="0402E17F" w:rsidR="003F56CA" w:rsidRDefault="00040056" w:rsidP="00015CC0">
      <w:pPr>
        <w:rPr>
          <w:rFonts w:ascii="Arial" w:hAnsi="Arial"/>
          <w:b/>
          <w:bCs/>
          <w:color w:val="000000"/>
          <w:szCs w:val="20"/>
        </w:rPr>
      </w:pPr>
      <w:r>
        <w:rPr>
          <w:rFonts w:ascii="Arial" w:hAnsi="Arial"/>
          <w:b/>
          <w:bCs/>
          <w:color w:val="000000"/>
          <w:szCs w:val="20"/>
        </w:rPr>
        <w:t>Bearbeitungszentrum</w:t>
      </w:r>
      <w:r w:rsidR="00083E48">
        <w:rPr>
          <w:rFonts w:ascii="Arial" w:hAnsi="Arial"/>
          <w:b/>
          <w:bCs/>
          <w:color w:val="000000"/>
          <w:szCs w:val="20"/>
        </w:rPr>
        <w:t xml:space="preserve"> vertikal</w:t>
      </w:r>
    </w:p>
    <w:p w14:paraId="10FD448F" w14:textId="77777777" w:rsidR="003F41F0" w:rsidRDefault="003F41F0" w:rsidP="00015CC0">
      <w:pPr>
        <w:rPr>
          <w:rFonts w:ascii="Arial" w:hAnsi="Arial"/>
          <w:b/>
          <w:bCs/>
          <w:color w:val="000000"/>
          <w:szCs w:val="20"/>
        </w:rPr>
      </w:pPr>
    </w:p>
    <w:p w14:paraId="086AAD9B" w14:textId="77777777" w:rsidR="003F56CA" w:rsidRDefault="003F56CA" w:rsidP="00015CC0">
      <w:pPr>
        <w:rPr>
          <w:rFonts w:ascii="Arial" w:hAnsi="Arial"/>
          <w:b/>
          <w:bCs/>
          <w:color w:val="000000"/>
          <w:szCs w:val="20"/>
        </w:rPr>
      </w:pPr>
    </w:p>
    <w:p w14:paraId="7F92D518" w14:textId="0CE80CE6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Hersteller: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Mikron</w:t>
      </w:r>
    </w:p>
    <w:p w14:paraId="3F05E5FE" w14:textId="53500DE8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Typ:</w:t>
      </w:r>
      <w:r>
        <w:rPr>
          <w:rFonts w:ascii="Arial" w:hAnsi="Arial"/>
          <w:bCs/>
          <w:color w:val="000000"/>
          <w:szCs w:val="20"/>
        </w:rPr>
        <w:tab/>
      </w:r>
      <w:r w:rsidR="002B0339">
        <w:rPr>
          <w:rFonts w:ascii="Arial" w:hAnsi="Arial"/>
          <w:bCs/>
          <w:color w:val="000000"/>
          <w:szCs w:val="20"/>
        </w:rPr>
        <w:tab/>
      </w:r>
      <w:r w:rsidR="002B0339">
        <w:rPr>
          <w:rFonts w:ascii="Arial" w:hAnsi="Arial"/>
          <w:bCs/>
          <w:color w:val="000000"/>
          <w:szCs w:val="20"/>
        </w:rPr>
        <w:tab/>
      </w:r>
      <w:r w:rsidR="002B0339">
        <w:rPr>
          <w:rFonts w:ascii="Arial" w:hAnsi="Arial"/>
          <w:bCs/>
          <w:color w:val="000000"/>
          <w:szCs w:val="20"/>
        </w:rPr>
        <w:tab/>
      </w:r>
      <w:r w:rsidR="002B0339"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UCP 600</w:t>
      </w:r>
      <w:r w:rsidR="001978E7">
        <w:rPr>
          <w:rFonts w:ascii="Arial" w:hAnsi="Arial"/>
          <w:bCs/>
          <w:color w:val="000000"/>
          <w:szCs w:val="20"/>
        </w:rPr>
        <w:tab/>
      </w:r>
      <w:r w:rsidR="001978E7">
        <w:rPr>
          <w:rFonts w:ascii="Arial" w:hAnsi="Arial"/>
          <w:bCs/>
          <w:color w:val="000000"/>
          <w:szCs w:val="20"/>
        </w:rPr>
        <w:tab/>
      </w:r>
    </w:p>
    <w:p w14:paraId="605506E1" w14:textId="0D3F5BF3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Baujahr: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2007</w:t>
      </w:r>
    </w:p>
    <w:p w14:paraId="38F5DC20" w14:textId="373032C3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Steuerung: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764359">
        <w:rPr>
          <w:rFonts w:ascii="Arial" w:hAnsi="Arial"/>
          <w:bCs/>
          <w:color w:val="000000"/>
          <w:szCs w:val="20"/>
        </w:rPr>
        <w:t>Heidenhain ITNC 530</w:t>
      </w:r>
    </w:p>
    <w:p w14:paraId="4B0A912A" w14:textId="59874AE9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Achsen: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5</w:t>
      </w:r>
    </w:p>
    <w:p w14:paraId="6F6FD46B" w14:textId="77777777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Verfahrwege</w:t>
      </w:r>
    </w:p>
    <w:p w14:paraId="3034F6BF" w14:textId="67EC2E12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X: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530</w:t>
      </w:r>
      <w:r w:rsidR="000975A8">
        <w:rPr>
          <w:rFonts w:ascii="Arial" w:hAnsi="Arial"/>
          <w:bCs/>
          <w:color w:val="000000"/>
          <w:szCs w:val="20"/>
        </w:rPr>
        <w:t xml:space="preserve"> mm</w:t>
      </w:r>
    </w:p>
    <w:p w14:paraId="7AEACA2F" w14:textId="732B5052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Y: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450</w:t>
      </w:r>
      <w:r w:rsidR="000975A8">
        <w:rPr>
          <w:rFonts w:ascii="Arial" w:hAnsi="Arial"/>
          <w:bCs/>
          <w:color w:val="000000"/>
          <w:szCs w:val="20"/>
        </w:rPr>
        <w:t xml:space="preserve"> mm</w:t>
      </w:r>
    </w:p>
    <w:p w14:paraId="1C5B743F" w14:textId="6B0372C2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Z: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450</w:t>
      </w:r>
      <w:r w:rsidR="000975A8">
        <w:rPr>
          <w:rFonts w:ascii="Arial" w:hAnsi="Arial"/>
          <w:bCs/>
          <w:color w:val="000000"/>
          <w:szCs w:val="20"/>
        </w:rPr>
        <w:t xml:space="preserve"> mm</w:t>
      </w:r>
    </w:p>
    <w:p w14:paraId="27110C7F" w14:textId="63780DA9" w:rsidR="00040056" w:rsidRDefault="00040056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Werkzeugwechsler: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30 Plätze HSK 63</w:t>
      </w:r>
    </w:p>
    <w:p w14:paraId="13D83C74" w14:textId="71166BA5" w:rsidR="003F56CA" w:rsidRDefault="003F56CA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Drehzahl: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 w:rsidR="00582AF1">
        <w:rPr>
          <w:rFonts w:ascii="Arial" w:hAnsi="Arial"/>
          <w:bCs/>
          <w:color w:val="000000"/>
          <w:szCs w:val="20"/>
        </w:rPr>
        <w:t>20.000</w:t>
      </w:r>
      <w:r w:rsidR="00C70800">
        <w:rPr>
          <w:rFonts w:ascii="Arial" w:hAnsi="Arial"/>
          <w:bCs/>
          <w:color w:val="000000"/>
          <w:szCs w:val="20"/>
        </w:rPr>
        <w:t xml:space="preserve"> U/min</w:t>
      </w:r>
    </w:p>
    <w:p w14:paraId="3A52DC59" w14:textId="4968ED29" w:rsidR="00582AF1" w:rsidRDefault="00582AF1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Antriebsleistung: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  <w:t>40% ED   30 KW</w:t>
      </w:r>
    </w:p>
    <w:p w14:paraId="2F74C09A" w14:textId="2CF2A4FF" w:rsidR="00582AF1" w:rsidRDefault="00582AF1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Späneförderer: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  <w:t>Ja</w:t>
      </w:r>
    </w:p>
    <w:p w14:paraId="5AE1EB25" w14:textId="54847C06" w:rsidR="00582AF1" w:rsidRDefault="00582AF1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Innere Kühlmittelzufuhr: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  <w:t>Ja</w:t>
      </w:r>
    </w:p>
    <w:p w14:paraId="61F2DF6C" w14:textId="46C935D1" w:rsidR="00E83008" w:rsidRDefault="00E83008" w:rsidP="00015CC0">
      <w:p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Gewicht:</w:t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</w:r>
      <w:r>
        <w:rPr>
          <w:rFonts w:ascii="Arial" w:hAnsi="Arial"/>
          <w:bCs/>
          <w:color w:val="000000"/>
          <w:szCs w:val="20"/>
        </w:rPr>
        <w:tab/>
        <w:t>Ca.</w:t>
      </w:r>
      <w:r w:rsidR="00A86A1C">
        <w:rPr>
          <w:rFonts w:ascii="Arial" w:hAnsi="Arial"/>
          <w:bCs/>
          <w:color w:val="000000"/>
          <w:szCs w:val="20"/>
        </w:rPr>
        <w:t>7</w:t>
      </w:r>
      <w:r w:rsidR="00582AF1">
        <w:rPr>
          <w:rFonts w:ascii="Arial" w:hAnsi="Arial"/>
          <w:bCs/>
          <w:color w:val="000000"/>
          <w:szCs w:val="20"/>
        </w:rPr>
        <w:t>5</w:t>
      </w:r>
      <w:r>
        <w:rPr>
          <w:rFonts w:ascii="Arial" w:hAnsi="Arial"/>
          <w:bCs/>
          <w:color w:val="000000"/>
          <w:szCs w:val="20"/>
        </w:rPr>
        <w:t>00 Kg</w:t>
      </w:r>
    </w:p>
    <w:p w14:paraId="60057DF2" w14:textId="1A70EE71" w:rsidR="000975A8" w:rsidRDefault="000975A8" w:rsidP="00015CC0">
      <w:pPr>
        <w:rPr>
          <w:rFonts w:ascii="Arial" w:hAnsi="Arial"/>
          <w:bCs/>
          <w:color w:val="000000"/>
          <w:szCs w:val="20"/>
        </w:rPr>
      </w:pPr>
    </w:p>
    <w:p w14:paraId="549B37CA" w14:textId="77777777" w:rsidR="003F41F0" w:rsidRDefault="003F41F0" w:rsidP="00015CC0">
      <w:pPr>
        <w:rPr>
          <w:rFonts w:ascii="Arial" w:hAnsi="Arial"/>
          <w:bCs/>
          <w:color w:val="000000"/>
          <w:szCs w:val="20"/>
        </w:rPr>
      </w:pPr>
    </w:p>
    <w:p w14:paraId="22763801" w14:textId="67F79338" w:rsidR="00B17AF6" w:rsidRDefault="00A86A1C" w:rsidP="00B17AF6">
      <w:pPr>
        <w:pStyle w:val="Listenabsatz"/>
        <w:numPr>
          <w:ilvl w:val="0"/>
          <w:numId w:val="3"/>
        </w:num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Messtaster</w:t>
      </w:r>
    </w:p>
    <w:p w14:paraId="72B82244" w14:textId="7D11FF21" w:rsidR="00040056" w:rsidRDefault="00582AF1" w:rsidP="00B17AF6">
      <w:pPr>
        <w:pStyle w:val="Listenabsatz"/>
        <w:numPr>
          <w:ilvl w:val="0"/>
          <w:numId w:val="3"/>
        </w:num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Blumlaser</w:t>
      </w:r>
    </w:p>
    <w:p w14:paraId="628C03F8" w14:textId="29C0308C" w:rsidR="00040056" w:rsidRDefault="00582AF1" w:rsidP="00B17AF6">
      <w:pPr>
        <w:pStyle w:val="Listenabsatz"/>
        <w:numPr>
          <w:ilvl w:val="0"/>
          <w:numId w:val="3"/>
        </w:num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IKZ mit Papierbandfilter  700 Liter</w:t>
      </w:r>
    </w:p>
    <w:p w14:paraId="770B9B06" w14:textId="3FA936B6" w:rsidR="00582AF1" w:rsidRDefault="00582AF1" w:rsidP="00B17AF6">
      <w:pPr>
        <w:pStyle w:val="Listenabsatz"/>
        <w:numPr>
          <w:ilvl w:val="0"/>
          <w:numId w:val="3"/>
        </w:num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Späneförderer</w:t>
      </w:r>
    </w:p>
    <w:p w14:paraId="1FA536DA" w14:textId="0D09400A" w:rsidR="00582AF1" w:rsidRDefault="00582AF1" w:rsidP="00B17AF6">
      <w:pPr>
        <w:pStyle w:val="Listenabsatz"/>
        <w:numPr>
          <w:ilvl w:val="0"/>
          <w:numId w:val="3"/>
        </w:num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 xml:space="preserve">Rundtisch </w:t>
      </w:r>
      <w:r>
        <w:rPr>
          <w:rFonts w:ascii="Arial" w:hAnsi="Arial" w:cs="Arial"/>
          <w:bCs/>
          <w:color w:val="000000"/>
          <w:szCs w:val="20"/>
        </w:rPr>
        <w:t>Ø</w:t>
      </w:r>
      <w:r>
        <w:rPr>
          <w:rFonts w:ascii="Arial" w:hAnsi="Arial"/>
          <w:bCs/>
          <w:color w:val="000000"/>
          <w:szCs w:val="20"/>
        </w:rPr>
        <w:t xml:space="preserve"> 400 mm</w:t>
      </w:r>
    </w:p>
    <w:p w14:paraId="5ACD70A9" w14:textId="55845415" w:rsidR="00582AF1" w:rsidRDefault="00582AF1" w:rsidP="00B17AF6">
      <w:pPr>
        <w:pStyle w:val="Listenabsatz"/>
        <w:numPr>
          <w:ilvl w:val="0"/>
          <w:numId w:val="3"/>
        </w:numPr>
        <w:rPr>
          <w:rFonts w:ascii="Arial" w:hAnsi="Arial"/>
          <w:bCs/>
          <w:color w:val="000000"/>
          <w:szCs w:val="20"/>
        </w:rPr>
      </w:pPr>
      <w:r>
        <w:rPr>
          <w:rFonts w:ascii="Arial" w:hAnsi="Arial"/>
          <w:bCs/>
          <w:color w:val="000000"/>
          <w:szCs w:val="20"/>
        </w:rPr>
        <w:t>Spindelkühlung</w:t>
      </w:r>
    </w:p>
    <w:p w14:paraId="62FE262E" w14:textId="49DF86D1" w:rsidR="00B17AF6" w:rsidRDefault="00B17AF6" w:rsidP="00015CC0">
      <w:pPr>
        <w:rPr>
          <w:rFonts w:ascii="Arial" w:hAnsi="Arial"/>
          <w:bCs/>
          <w:color w:val="000000"/>
          <w:szCs w:val="20"/>
        </w:rPr>
      </w:pPr>
    </w:p>
    <w:p w14:paraId="1F43CF0D" w14:textId="076AF85F" w:rsidR="00040056" w:rsidRDefault="00040056" w:rsidP="00015CC0">
      <w:pPr>
        <w:rPr>
          <w:rFonts w:ascii="Arial" w:hAnsi="Arial"/>
          <w:bCs/>
          <w:color w:val="000000"/>
          <w:szCs w:val="20"/>
        </w:rPr>
      </w:pPr>
    </w:p>
    <w:p w14:paraId="2DC71567" w14:textId="270AF623" w:rsidR="00040056" w:rsidRDefault="00040056" w:rsidP="00015CC0">
      <w:pPr>
        <w:rPr>
          <w:rFonts w:ascii="Arial" w:hAnsi="Arial"/>
          <w:bCs/>
          <w:color w:val="000000"/>
          <w:szCs w:val="20"/>
        </w:rPr>
      </w:pPr>
    </w:p>
    <w:p w14:paraId="4DBD87F4" w14:textId="77777777" w:rsidR="000975A8" w:rsidRPr="003F56CA" w:rsidRDefault="000975A8" w:rsidP="00015CC0">
      <w:pPr>
        <w:rPr>
          <w:rFonts w:ascii="Arial" w:hAnsi="Arial"/>
          <w:bCs/>
          <w:color w:val="000000"/>
          <w:szCs w:val="20"/>
        </w:rPr>
      </w:pPr>
    </w:p>
    <w:p w14:paraId="7B1569B6" w14:textId="23B71493" w:rsidR="00702C5D" w:rsidRDefault="00702C5D">
      <w:pPr>
        <w:rPr>
          <w:rFonts w:ascii="Arial" w:hAnsi="Arial" w:cs="Arial"/>
          <w:b/>
        </w:rPr>
      </w:pPr>
      <w:r w:rsidRPr="003F56CA">
        <w:rPr>
          <w:rFonts w:ascii="Arial" w:hAnsi="Arial" w:cs="Arial"/>
          <w:b/>
        </w:rPr>
        <w:t>Irrtum</w:t>
      </w:r>
      <w:r w:rsidR="000A507A">
        <w:rPr>
          <w:rFonts w:ascii="Arial" w:hAnsi="Arial" w:cs="Arial"/>
          <w:b/>
        </w:rPr>
        <w:t xml:space="preserve"> und Zwischenverkauf</w:t>
      </w:r>
      <w:r w:rsidRPr="003F56CA">
        <w:rPr>
          <w:rFonts w:ascii="Arial" w:hAnsi="Arial" w:cs="Arial"/>
          <w:b/>
        </w:rPr>
        <w:t xml:space="preserve"> vorbehalten</w:t>
      </w:r>
      <w:r w:rsidR="000A507A">
        <w:rPr>
          <w:rFonts w:ascii="Arial" w:hAnsi="Arial" w:cs="Arial"/>
          <w:b/>
        </w:rPr>
        <w:t>.</w:t>
      </w:r>
    </w:p>
    <w:p w14:paraId="24F88E28" w14:textId="6E724F33" w:rsidR="003D3DB5" w:rsidRDefault="003D3DB5">
      <w:pPr>
        <w:rPr>
          <w:rFonts w:ascii="Arial" w:hAnsi="Arial" w:cs="Arial"/>
          <w:b/>
        </w:rPr>
      </w:pPr>
    </w:p>
    <w:p w14:paraId="33A9BAC9" w14:textId="77777777" w:rsidR="003D3DB5" w:rsidRPr="00A519E3" w:rsidRDefault="003D3DB5" w:rsidP="003D3DB5">
      <w:pPr>
        <w:rPr>
          <w:rFonts w:ascii="Arial" w:hAnsi="Arial" w:cs="Arial"/>
          <w:b/>
        </w:rPr>
      </w:pPr>
    </w:p>
    <w:sectPr w:rsidR="003D3DB5" w:rsidRPr="00A519E3" w:rsidSect="00B81D02"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5791"/>
    <w:multiLevelType w:val="hybridMultilevel"/>
    <w:tmpl w:val="61BAB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E8F"/>
    <w:multiLevelType w:val="hybridMultilevel"/>
    <w:tmpl w:val="57466910"/>
    <w:lvl w:ilvl="0" w:tplc="D5E67970">
      <w:start w:val="5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61095435"/>
    <w:multiLevelType w:val="hybridMultilevel"/>
    <w:tmpl w:val="20A0E400"/>
    <w:lvl w:ilvl="0" w:tplc="2B6C1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5572">
    <w:abstractNumId w:val="1"/>
  </w:num>
  <w:num w:numId="2" w16cid:durableId="2099861722">
    <w:abstractNumId w:val="0"/>
  </w:num>
  <w:num w:numId="3" w16cid:durableId="130358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2D"/>
    <w:rsid w:val="00007227"/>
    <w:rsid w:val="00015CC0"/>
    <w:rsid w:val="00040056"/>
    <w:rsid w:val="00083E48"/>
    <w:rsid w:val="000975A8"/>
    <w:rsid w:val="000A507A"/>
    <w:rsid w:val="00155939"/>
    <w:rsid w:val="00161F4B"/>
    <w:rsid w:val="00167CFC"/>
    <w:rsid w:val="001978E7"/>
    <w:rsid w:val="001B7203"/>
    <w:rsid w:val="0021033A"/>
    <w:rsid w:val="002135FE"/>
    <w:rsid w:val="00260F5C"/>
    <w:rsid w:val="002637BE"/>
    <w:rsid w:val="002B0339"/>
    <w:rsid w:val="002D5E2D"/>
    <w:rsid w:val="002F512A"/>
    <w:rsid w:val="00313766"/>
    <w:rsid w:val="00364226"/>
    <w:rsid w:val="00387CDA"/>
    <w:rsid w:val="00394FB8"/>
    <w:rsid w:val="003D3DB5"/>
    <w:rsid w:val="003E02E6"/>
    <w:rsid w:val="003F41F0"/>
    <w:rsid w:val="003F52BB"/>
    <w:rsid w:val="003F56CA"/>
    <w:rsid w:val="00401FBA"/>
    <w:rsid w:val="00412AB0"/>
    <w:rsid w:val="004165EF"/>
    <w:rsid w:val="00416F05"/>
    <w:rsid w:val="0042055A"/>
    <w:rsid w:val="00427DF6"/>
    <w:rsid w:val="004B0106"/>
    <w:rsid w:val="004B7FEC"/>
    <w:rsid w:val="004E6095"/>
    <w:rsid w:val="004F1249"/>
    <w:rsid w:val="00515CEC"/>
    <w:rsid w:val="0055166A"/>
    <w:rsid w:val="00582AF1"/>
    <w:rsid w:val="005C2E60"/>
    <w:rsid w:val="0061095D"/>
    <w:rsid w:val="0062362D"/>
    <w:rsid w:val="006C5B7B"/>
    <w:rsid w:val="006D3271"/>
    <w:rsid w:val="006E7806"/>
    <w:rsid w:val="006F10E2"/>
    <w:rsid w:val="00702C5D"/>
    <w:rsid w:val="007206A2"/>
    <w:rsid w:val="00764359"/>
    <w:rsid w:val="00767AD4"/>
    <w:rsid w:val="007748E1"/>
    <w:rsid w:val="007A3845"/>
    <w:rsid w:val="007B0483"/>
    <w:rsid w:val="007B1920"/>
    <w:rsid w:val="007E6175"/>
    <w:rsid w:val="008423B8"/>
    <w:rsid w:val="00846FEA"/>
    <w:rsid w:val="00860451"/>
    <w:rsid w:val="008A0C8D"/>
    <w:rsid w:val="009134FA"/>
    <w:rsid w:val="00934B0B"/>
    <w:rsid w:val="00962921"/>
    <w:rsid w:val="0097332E"/>
    <w:rsid w:val="0099165E"/>
    <w:rsid w:val="00996F8C"/>
    <w:rsid w:val="009C6C62"/>
    <w:rsid w:val="009F7F59"/>
    <w:rsid w:val="00A37F55"/>
    <w:rsid w:val="00A508AD"/>
    <w:rsid w:val="00A62A01"/>
    <w:rsid w:val="00A86A1C"/>
    <w:rsid w:val="00A95FCF"/>
    <w:rsid w:val="00AD6444"/>
    <w:rsid w:val="00B17AF6"/>
    <w:rsid w:val="00B46569"/>
    <w:rsid w:val="00B753E7"/>
    <w:rsid w:val="00B77319"/>
    <w:rsid w:val="00B80371"/>
    <w:rsid w:val="00B81D02"/>
    <w:rsid w:val="00BB5C27"/>
    <w:rsid w:val="00C1756F"/>
    <w:rsid w:val="00C24952"/>
    <w:rsid w:val="00C24CDA"/>
    <w:rsid w:val="00C25803"/>
    <w:rsid w:val="00C27049"/>
    <w:rsid w:val="00C46544"/>
    <w:rsid w:val="00C47CD7"/>
    <w:rsid w:val="00C543E4"/>
    <w:rsid w:val="00C70800"/>
    <w:rsid w:val="00CA0B18"/>
    <w:rsid w:val="00CA225A"/>
    <w:rsid w:val="00CA2FE9"/>
    <w:rsid w:val="00CB73DF"/>
    <w:rsid w:val="00D00669"/>
    <w:rsid w:val="00D01CE2"/>
    <w:rsid w:val="00D8252F"/>
    <w:rsid w:val="00DA29BF"/>
    <w:rsid w:val="00DA7FDF"/>
    <w:rsid w:val="00DB42B7"/>
    <w:rsid w:val="00DD00EE"/>
    <w:rsid w:val="00DD375F"/>
    <w:rsid w:val="00E02BB6"/>
    <w:rsid w:val="00E236EE"/>
    <w:rsid w:val="00E70044"/>
    <w:rsid w:val="00E7014F"/>
    <w:rsid w:val="00E83008"/>
    <w:rsid w:val="00EB0328"/>
    <w:rsid w:val="00EF1401"/>
    <w:rsid w:val="00F12991"/>
    <w:rsid w:val="00F16F9D"/>
    <w:rsid w:val="00F209ED"/>
    <w:rsid w:val="00F32EBC"/>
    <w:rsid w:val="00F73858"/>
    <w:rsid w:val="00F847D0"/>
    <w:rsid w:val="00FB7C79"/>
    <w:rsid w:val="00FD236D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A8B0"/>
  <w15:docId w15:val="{AE14C397-2A64-470D-94BF-0A9696D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D0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81D02"/>
    <w:pPr>
      <w:keepNext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rsid w:val="00B81D02"/>
    <w:pPr>
      <w:keepNext/>
      <w:tabs>
        <w:tab w:val="left" w:pos="4500"/>
        <w:tab w:val="left" w:pos="7920"/>
      </w:tabs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B81D02"/>
    <w:pPr>
      <w:keepNext/>
      <w:tabs>
        <w:tab w:val="left" w:pos="4500"/>
        <w:tab w:val="left" w:pos="7920"/>
      </w:tabs>
      <w:outlineLvl w:val="2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B81D02"/>
    <w:pPr>
      <w:jc w:val="center"/>
    </w:pPr>
    <w:rPr>
      <w:b/>
      <w:sz w:val="40"/>
      <w:u w:val="single"/>
    </w:rPr>
  </w:style>
  <w:style w:type="paragraph" w:styleId="Untertitel">
    <w:name w:val="Subtitle"/>
    <w:basedOn w:val="Standard"/>
    <w:link w:val="UntertitelZchn"/>
    <w:qFormat/>
    <w:rsid w:val="00B81D02"/>
    <w:pPr>
      <w:jc w:val="center"/>
    </w:pPr>
    <w:rPr>
      <w:b/>
      <w:color w:val="339966"/>
      <w:sz w:val="40"/>
    </w:rPr>
  </w:style>
  <w:style w:type="character" w:styleId="Hyperlink">
    <w:name w:val="Hyperlink"/>
    <w:rsid w:val="00B81D02"/>
    <w:rPr>
      <w:color w:val="0000FF"/>
      <w:u w:val="single"/>
    </w:rPr>
  </w:style>
  <w:style w:type="paragraph" w:styleId="Textkrper">
    <w:name w:val="Body Text"/>
    <w:basedOn w:val="Standard"/>
    <w:rsid w:val="00B81D02"/>
    <w:rPr>
      <w:sz w:val="20"/>
    </w:rPr>
  </w:style>
  <w:style w:type="paragraph" w:styleId="Textkrper-Zeileneinzug">
    <w:name w:val="Body Text Indent"/>
    <w:basedOn w:val="Standard"/>
    <w:rsid w:val="00B81D02"/>
    <w:pPr>
      <w:tabs>
        <w:tab w:val="left" w:pos="1440"/>
      </w:tabs>
      <w:ind w:left="1440" w:hanging="1440"/>
    </w:pPr>
    <w:rPr>
      <w:sz w:val="20"/>
    </w:rPr>
  </w:style>
  <w:style w:type="character" w:styleId="Kommentarzeichen">
    <w:name w:val="annotation reference"/>
    <w:semiHidden/>
    <w:rsid w:val="00B81D02"/>
    <w:rPr>
      <w:sz w:val="16"/>
      <w:szCs w:val="16"/>
    </w:rPr>
  </w:style>
  <w:style w:type="paragraph" w:styleId="Kommentartext">
    <w:name w:val="annotation text"/>
    <w:basedOn w:val="Standard"/>
    <w:semiHidden/>
    <w:rsid w:val="00B81D02"/>
    <w:rPr>
      <w:sz w:val="20"/>
      <w:szCs w:val="20"/>
    </w:rPr>
  </w:style>
  <w:style w:type="paragraph" w:styleId="Kopfzeile">
    <w:name w:val="header"/>
    <w:basedOn w:val="Standard"/>
    <w:rsid w:val="00FB7C79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1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7332E"/>
    <w:pPr>
      <w:spacing w:before="100" w:beforeAutospacing="1" w:after="100" w:afterAutospacing="1"/>
    </w:pPr>
    <w:rPr>
      <w:rFonts w:eastAsia="Calibri"/>
    </w:rPr>
  </w:style>
  <w:style w:type="character" w:styleId="Fett">
    <w:name w:val="Strong"/>
    <w:uiPriority w:val="22"/>
    <w:qFormat/>
    <w:rsid w:val="0097332E"/>
    <w:rPr>
      <w:b/>
      <w:bCs/>
    </w:rPr>
  </w:style>
  <w:style w:type="paragraph" w:styleId="NurText">
    <w:name w:val="Plain Text"/>
    <w:basedOn w:val="Standard"/>
    <w:link w:val="NurTextZchn"/>
    <w:rsid w:val="00F847D0"/>
    <w:rPr>
      <w:rFonts w:ascii="Courier New" w:hAnsi="Courier New"/>
      <w:sz w:val="20"/>
      <w:szCs w:val="20"/>
    </w:rPr>
  </w:style>
  <w:style w:type="character" w:customStyle="1" w:styleId="NurTextZchn">
    <w:name w:val="Nur Text Zchn"/>
    <w:link w:val="NurText"/>
    <w:rsid w:val="00F847D0"/>
    <w:rPr>
      <w:rFonts w:ascii="Courier New" w:hAnsi="Courier New"/>
    </w:rPr>
  </w:style>
  <w:style w:type="character" w:customStyle="1" w:styleId="TitelZchn">
    <w:name w:val="Titel Zchn"/>
    <w:link w:val="Titel"/>
    <w:rsid w:val="00F32EBC"/>
    <w:rPr>
      <w:b/>
      <w:sz w:val="40"/>
      <w:szCs w:val="24"/>
      <w:u w:val="single"/>
    </w:rPr>
  </w:style>
  <w:style w:type="character" w:customStyle="1" w:styleId="UntertitelZchn">
    <w:name w:val="Untertitel Zchn"/>
    <w:link w:val="Untertitel"/>
    <w:rsid w:val="00F32EBC"/>
    <w:rPr>
      <w:b/>
      <w:color w:val="339966"/>
      <w:sz w:val="40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3DB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1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DMF 220 Linar</vt:lpstr>
    </vt:vector>
  </TitlesOfParts>
  <Company/>
  <LinksUpToDate>false</LinksUpToDate>
  <CharactersWithSpaces>725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mailto:info@pankoke-maschinenhandel.de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DMF 220 Linar</dc:title>
  <dc:subject/>
  <dc:creator>Winfried Pankoke</dc:creator>
  <cp:keywords/>
  <dc:description/>
  <cp:lastModifiedBy>Farina Pankoke</cp:lastModifiedBy>
  <cp:revision>23</cp:revision>
  <cp:lastPrinted>2015-02-09T08:54:00Z</cp:lastPrinted>
  <dcterms:created xsi:type="dcterms:W3CDTF">2019-09-06T09:59:00Z</dcterms:created>
  <dcterms:modified xsi:type="dcterms:W3CDTF">2024-04-18T08:38:00Z</dcterms:modified>
</cp:coreProperties>
</file>